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48" w:rsidRDefault="00DA4548" w:rsidP="00A2060A">
      <w:pPr>
        <w:spacing w:after="500" w:line="240" w:lineRule="auto"/>
        <w:outlineLvl w:val="0"/>
        <w:rPr>
          <w:rFonts w:ascii="Arial" w:eastAsia="Times New Roman" w:hAnsi="Arial" w:cs="Arial"/>
          <w:b/>
          <w:color w:val="009FDF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32FE5CB3" wp14:editId="6337150B">
            <wp:extent cx="2686050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00" cy="943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060A" w:rsidRPr="00DA4548" w:rsidRDefault="00A2060A" w:rsidP="00A2060A">
      <w:pPr>
        <w:spacing w:after="500" w:line="240" w:lineRule="auto"/>
        <w:outlineLvl w:val="0"/>
        <w:rPr>
          <w:rFonts w:ascii="Arial" w:eastAsia="Times New Roman" w:hAnsi="Arial" w:cs="Arial"/>
          <w:b/>
          <w:color w:val="5F497A" w:themeColor="accent4" w:themeShade="BF"/>
          <w:sz w:val="44"/>
          <w:szCs w:val="44"/>
          <w:lang w:eastAsia="en-GB"/>
        </w:rPr>
      </w:pPr>
      <w:bookmarkStart w:id="0" w:name="_GoBack"/>
      <w:bookmarkEnd w:id="0"/>
      <w:r w:rsidRPr="00DA4548">
        <w:rPr>
          <w:rFonts w:ascii="Arial" w:eastAsia="Times New Roman" w:hAnsi="Arial" w:cs="Arial"/>
          <w:b/>
          <w:color w:val="5F497A" w:themeColor="accent4" w:themeShade="BF"/>
          <w:sz w:val="28"/>
          <w:szCs w:val="28"/>
          <w:lang w:eastAsia="en-GB"/>
        </w:rPr>
        <w:t>Referral Form</w:t>
      </w:r>
      <w:r w:rsidR="00DA4548" w:rsidRPr="00DA4548">
        <w:rPr>
          <w:rFonts w:ascii="Arial" w:eastAsia="Times New Roman" w:hAnsi="Arial" w:cs="Arial"/>
          <w:b/>
          <w:color w:val="5F497A" w:themeColor="accent4" w:themeShade="BF"/>
          <w:sz w:val="44"/>
          <w:szCs w:val="44"/>
          <w:lang w:eastAsia="en-GB"/>
        </w:rPr>
        <w:t xml:space="preserve"> </w:t>
      </w:r>
    </w:p>
    <w:tbl>
      <w:tblPr>
        <w:tblW w:w="103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332"/>
        <w:gridCol w:w="1226"/>
        <w:gridCol w:w="1625"/>
        <w:gridCol w:w="33"/>
        <w:gridCol w:w="1532"/>
        <w:gridCol w:w="1780"/>
        <w:gridCol w:w="275"/>
        <w:gridCol w:w="1534"/>
      </w:tblGrid>
      <w:tr w:rsidR="00A2060A" w:rsidRPr="00A2060A" w:rsidTr="00A2060A">
        <w:trPr>
          <w:trHeight w:val="240"/>
        </w:trPr>
        <w:tc>
          <w:tcPr>
            <w:tcW w:w="1128" w:type="pct"/>
            <w:vMerge w:val="restart"/>
            <w:shd w:val="clear" w:color="auto" w:fill="F04E98"/>
            <w:vAlign w:val="center"/>
          </w:tcPr>
          <w:p w:rsidR="00A2060A" w:rsidRPr="00A2060A" w:rsidRDefault="00A2060A" w:rsidP="00A2060A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  <w:t>Client details</w:t>
            </w:r>
          </w:p>
        </w:tc>
        <w:tc>
          <w:tcPr>
            <w:tcW w:w="2136" w:type="pct"/>
            <w:gridSpan w:val="4"/>
            <w:tcBorders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Name/AKA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DOB &amp; age</w:t>
            </w:r>
          </w:p>
        </w:tc>
        <w:tc>
          <w:tcPr>
            <w:tcW w:w="875" w:type="pct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Gender identity:</w:t>
            </w:r>
          </w:p>
        </w:tc>
      </w:tr>
      <w:tr w:rsidR="00A2060A" w:rsidRPr="00A2060A" w:rsidTr="00A2060A">
        <w:trPr>
          <w:trHeight w:val="393"/>
        </w:trPr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F04E98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36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02"/>
        </w:trPr>
        <w:tc>
          <w:tcPr>
            <w:tcW w:w="17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 to write?</w:t>
            </w:r>
          </w:p>
        </w:tc>
        <w:tc>
          <w:tcPr>
            <w:tcW w:w="175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A6A6A6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Alternative address 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 to write?</w:t>
            </w:r>
          </w:p>
        </w:tc>
      </w:tr>
      <w:tr w:rsidR="00A2060A" w:rsidRPr="00A2060A" w:rsidTr="00A2060A">
        <w:trPr>
          <w:trHeight w:val="483"/>
        </w:trPr>
        <w:tc>
          <w:tcPr>
            <w:tcW w:w="17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 / N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 / N</w:t>
            </w:r>
          </w:p>
        </w:tc>
      </w:tr>
      <w:tr w:rsidR="00A2060A" w:rsidRPr="00A2060A" w:rsidTr="00A2060A">
        <w:trPr>
          <w:trHeight w:val="469"/>
        </w:trPr>
        <w:tc>
          <w:tcPr>
            <w:tcW w:w="1128" w:type="pct"/>
            <w:tcBorders>
              <w:top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Telephone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Describe relationship and living arrangements 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</w:t>
            </w:r>
            <w:proofErr w:type="spellStart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eg</w:t>
            </w:r>
            <w:proofErr w:type="spellEnd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on/off; client lives at mum’s/(ex) partner stays over occasionally </w:t>
            </w:r>
            <w:proofErr w:type="spellStart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etc</w:t>
            </w:r>
            <w:proofErr w:type="spellEnd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A2060A" w:rsidRPr="00A2060A" w:rsidTr="00A2060A">
        <w:trPr>
          <w:trHeight w:val="268"/>
        </w:trPr>
        <w:tc>
          <w:tcPr>
            <w:tcW w:w="1128" w:type="pct"/>
            <w:vMerge w:val="restart"/>
            <w:tcBorders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Mobile</w:t>
            </w:r>
          </w:p>
        </w:tc>
        <w:tc>
          <w:tcPr>
            <w:tcW w:w="137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30"/>
        </w:trPr>
        <w:tc>
          <w:tcPr>
            <w:tcW w:w="1128" w:type="pct"/>
            <w:vMerge/>
            <w:tcBorders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51"/>
        </w:trPr>
        <w:tc>
          <w:tcPr>
            <w:tcW w:w="1128" w:type="pct"/>
            <w:vMerge w:val="restart"/>
            <w:tcBorders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 telephone / mobile</w:t>
            </w:r>
          </w:p>
        </w:tc>
        <w:tc>
          <w:tcPr>
            <w:tcW w:w="137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ind w:left="180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41"/>
        </w:trPr>
        <w:tc>
          <w:tcPr>
            <w:tcW w:w="112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Drug / alcohol / mental health issues / diagnosis / treatment</w:t>
            </w:r>
          </w:p>
        </w:tc>
      </w:tr>
      <w:tr w:rsidR="00A2060A" w:rsidRPr="00A2060A" w:rsidTr="00A2060A">
        <w:trPr>
          <w:trHeight w:val="241"/>
        </w:trPr>
        <w:tc>
          <w:tcPr>
            <w:tcW w:w="112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Code word/safe time to call</w:t>
            </w:r>
          </w:p>
        </w:tc>
        <w:tc>
          <w:tcPr>
            <w:tcW w:w="137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ind w:left="180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318"/>
        </w:trPr>
        <w:tc>
          <w:tcPr>
            <w:tcW w:w="1128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41"/>
        </w:trPr>
        <w:tc>
          <w:tcPr>
            <w:tcW w:w="1128" w:type="pct"/>
            <w:vMerge w:val="restart"/>
            <w:tcBorders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Other useful </w:t>
            </w:r>
            <w:proofErr w:type="spellStart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</w:t>
            </w:r>
            <w:proofErr w:type="spellEnd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no. (</w:t>
            </w:r>
            <w:proofErr w:type="spellStart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eg</w:t>
            </w:r>
            <w:proofErr w:type="spellEnd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family members / colleague / friend)</w:t>
            </w:r>
          </w:p>
        </w:tc>
        <w:tc>
          <w:tcPr>
            <w:tcW w:w="137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375"/>
        </w:trPr>
        <w:tc>
          <w:tcPr>
            <w:tcW w:w="112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Disability / literacy or numeracy difficulties</w:t>
            </w:r>
          </w:p>
        </w:tc>
      </w:tr>
      <w:tr w:rsidR="00A2060A" w:rsidRPr="00A2060A" w:rsidTr="00A2060A">
        <w:trPr>
          <w:trHeight w:val="411"/>
        </w:trPr>
        <w:tc>
          <w:tcPr>
            <w:tcW w:w="1128" w:type="pct"/>
            <w:tcBorders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137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411"/>
        </w:trPr>
        <w:tc>
          <w:tcPr>
            <w:tcW w:w="1128" w:type="pct"/>
            <w:tcBorders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Religion</w:t>
            </w:r>
          </w:p>
        </w:tc>
        <w:tc>
          <w:tcPr>
            <w:tcW w:w="137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433"/>
        </w:trPr>
        <w:tc>
          <w:tcPr>
            <w:tcW w:w="11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Language(s) spoken</w:t>
            </w:r>
          </w:p>
        </w:tc>
        <w:tc>
          <w:tcPr>
            <w:tcW w:w="137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employment (</w:t>
            </w:r>
            <w:proofErr w:type="spellStart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eg</w:t>
            </w:r>
            <w:proofErr w:type="spellEnd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occupation / unemployed / in training or education / financial status / benefits). Include addresses &amp; contacts)</w:t>
            </w:r>
          </w:p>
        </w:tc>
      </w:tr>
      <w:tr w:rsidR="00A2060A" w:rsidRPr="00A2060A" w:rsidTr="00A2060A">
        <w:trPr>
          <w:trHeight w:val="241"/>
        </w:trPr>
        <w:tc>
          <w:tcPr>
            <w:tcW w:w="1128" w:type="pct"/>
            <w:vMerge w:val="restart"/>
            <w:tcBorders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Translator required?</w:t>
            </w:r>
          </w:p>
        </w:tc>
        <w:tc>
          <w:tcPr>
            <w:tcW w:w="1379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Y / N</w:t>
            </w:r>
          </w:p>
        </w:tc>
        <w:tc>
          <w:tcPr>
            <w:tcW w:w="249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ind w:left="180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30"/>
        </w:trPr>
        <w:tc>
          <w:tcPr>
            <w:tcW w:w="112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377"/>
        </w:trPr>
        <w:tc>
          <w:tcPr>
            <w:tcW w:w="11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Immigration status and any concerns</w:t>
            </w:r>
          </w:p>
        </w:tc>
        <w:tc>
          <w:tcPr>
            <w:tcW w:w="137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ind w:left="180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371"/>
        </w:trPr>
        <w:tc>
          <w:tcPr>
            <w:tcW w:w="1128" w:type="pct"/>
            <w:tcBorders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Sexual orientation</w:t>
            </w:r>
          </w:p>
        </w:tc>
        <w:tc>
          <w:tcPr>
            <w:tcW w:w="137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9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15"/>
        </w:trPr>
        <w:tc>
          <w:tcPr>
            <w:tcW w:w="1128" w:type="pct"/>
            <w:vMerge w:val="restart"/>
            <w:tcBorders>
              <w:right w:val="single" w:sz="4" w:space="0" w:color="auto"/>
            </w:tcBorders>
            <w:shd w:val="clear" w:color="auto" w:fill="F04E98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  <w:t>Partner / ex-partner / family member details</w:t>
            </w:r>
          </w:p>
        </w:tc>
        <w:tc>
          <w:tcPr>
            <w:tcW w:w="213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Name/AKA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DOB &amp; age</w:t>
            </w:r>
          </w:p>
        </w:tc>
        <w:tc>
          <w:tcPr>
            <w:tcW w:w="87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Gender identity</w:t>
            </w:r>
          </w:p>
        </w:tc>
      </w:tr>
      <w:tr w:rsidR="00A2060A" w:rsidRPr="00A2060A" w:rsidTr="00A2060A">
        <w:trPr>
          <w:trHeight w:val="374"/>
        </w:trPr>
        <w:tc>
          <w:tcPr>
            <w:tcW w:w="112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04E98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3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374"/>
        </w:trPr>
        <w:tc>
          <w:tcPr>
            <w:tcW w:w="252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247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Drug / alcohol / mental health issues / diagnosis / treatment</w:t>
            </w:r>
          </w:p>
        </w:tc>
      </w:tr>
      <w:tr w:rsidR="00A2060A" w:rsidRPr="00A2060A" w:rsidTr="00A2060A">
        <w:trPr>
          <w:trHeight w:val="445"/>
        </w:trPr>
        <w:tc>
          <w:tcPr>
            <w:tcW w:w="25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7" w:type="pct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87"/>
        </w:trPr>
        <w:tc>
          <w:tcPr>
            <w:tcW w:w="252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Disability / literacy or numeracy difficulties</w:t>
            </w:r>
          </w:p>
        </w:tc>
      </w:tr>
      <w:tr w:rsidR="00A2060A" w:rsidRPr="00A2060A" w:rsidTr="00A2060A">
        <w:trPr>
          <w:trHeight w:val="405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405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Religion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7" w:type="pct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30"/>
        </w:trPr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Languages spoken</w:t>
            </w:r>
          </w:p>
        </w:tc>
        <w:tc>
          <w:tcPr>
            <w:tcW w:w="13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7" w:type="pct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43"/>
        </w:trPr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7" w:type="pct"/>
            <w:gridSpan w:val="4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002D72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employment (</w:t>
            </w:r>
            <w:proofErr w:type="spellStart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eg</w:t>
            </w:r>
            <w:proofErr w:type="spellEnd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2060A">
              <w:rPr>
                <w:rFonts w:ascii="Arial" w:eastAsia="Calibri" w:hAnsi="Arial" w:cs="Arial"/>
                <w:color w:val="A6A6A6"/>
                <w:sz w:val="20"/>
                <w:szCs w:val="20"/>
              </w:rPr>
              <w:t xml:space="preserve"> 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unemployed / benefits / occupation /address/ work contacts</w:t>
            </w:r>
          </w:p>
        </w:tc>
      </w:tr>
      <w:tr w:rsidR="00A2060A" w:rsidRPr="00A2060A" w:rsidTr="00A2060A">
        <w:trPr>
          <w:trHeight w:val="243"/>
        </w:trPr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Translator required?</w:t>
            </w:r>
          </w:p>
        </w:tc>
        <w:tc>
          <w:tcPr>
            <w:tcW w:w="13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Y / N</w:t>
            </w:r>
          </w:p>
        </w:tc>
        <w:tc>
          <w:tcPr>
            <w:tcW w:w="2477" w:type="pct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230"/>
        </w:trPr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521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Immigration issues and any concerns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A2060A" w:rsidRPr="00A2060A" w:rsidRDefault="00A2060A" w:rsidP="00A2060A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en-GB"/>
        </w:rPr>
      </w:pPr>
      <w:r w:rsidRPr="00A2060A">
        <w:rPr>
          <w:rFonts w:ascii="Arial" w:eastAsia="Times New Roman" w:hAnsi="Arial" w:cs="Arial"/>
          <w:sz w:val="20"/>
          <w:szCs w:val="18"/>
          <w:lang w:eastAsia="en-GB"/>
        </w:rPr>
        <w:br w:type="page"/>
      </w:r>
    </w:p>
    <w:tbl>
      <w:tblPr>
        <w:tblW w:w="103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301"/>
        <w:gridCol w:w="951"/>
        <w:gridCol w:w="1282"/>
        <w:gridCol w:w="626"/>
        <w:gridCol w:w="54"/>
        <w:gridCol w:w="1724"/>
        <w:gridCol w:w="27"/>
        <w:gridCol w:w="397"/>
        <w:gridCol w:w="717"/>
        <w:gridCol w:w="2258"/>
      </w:tblGrid>
      <w:tr w:rsidR="00A2060A" w:rsidRPr="00A2060A" w:rsidTr="00A2060A">
        <w:trPr>
          <w:trHeight w:val="52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color w:val="FFFFFF"/>
                <w:sz w:val="20"/>
                <w:szCs w:val="20"/>
                <w:lang w:eastAsia="en-GB"/>
              </w:rPr>
              <w:lastRenderedPageBreak/>
              <w:t>SIGNIFICANT CONCERNS FLAG (</w:t>
            </w:r>
            <w:proofErr w:type="spellStart"/>
            <w:r w:rsidRPr="00A2060A">
              <w:rPr>
                <w:rFonts w:ascii="Arial" w:eastAsia="Times New Roman" w:hAnsi="Arial" w:cs="Arial"/>
                <w:color w:val="FFFFFF"/>
                <w:sz w:val="20"/>
                <w:szCs w:val="20"/>
                <w:lang w:eastAsia="en-GB"/>
              </w:rPr>
              <w:t>eg</w:t>
            </w:r>
            <w:proofErr w:type="spellEnd"/>
            <w:r w:rsidRPr="00A2060A">
              <w:rPr>
                <w:rFonts w:ascii="Arial" w:eastAsia="Times New Roman" w:hAnsi="Arial" w:cs="Arial"/>
                <w:color w:val="FFFFFF"/>
                <w:sz w:val="20"/>
                <w:szCs w:val="20"/>
                <w:lang w:eastAsia="en-GB"/>
              </w:rPr>
              <w:t xml:space="preserve"> staff safety issues / serial or repeat perpetrator /suitable times to call client / HBV / suicide or self-harm concerns / MARAC case)</w:t>
            </w:r>
          </w:p>
        </w:tc>
      </w:tr>
      <w:tr w:rsidR="00A2060A" w:rsidRPr="00A2060A" w:rsidTr="00A2060A">
        <w:trPr>
          <w:trHeight w:val="52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E261BE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E261BE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E261BE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E261BE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E261BE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FFFF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04E98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  <w:t>Children’s details</w:t>
            </w: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DOB / age</w:t>
            </w:r>
          </w:p>
        </w:tc>
        <w:tc>
          <w:tcPr>
            <w:tcW w:w="116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(ex-)partner parent of child / unborn baby? (if not, state who parent is)</w:t>
            </w:r>
          </w:p>
        </w:tc>
        <w:tc>
          <w:tcPr>
            <w:tcW w:w="55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Does (ex) partner have PR?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School</w:t>
            </w: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808285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 / F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 / N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808285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 / F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 / N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808285"/>
                <w:sz w:val="20"/>
                <w:szCs w:val="20"/>
                <w:lang w:eastAsia="en-GB"/>
              </w:rPr>
            </w:pPr>
          </w:p>
        </w:tc>
        <w:tc>
          <w:tcPr>
            <w:tcW w:w="4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 / F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6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5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 / N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the client pregnant?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Y / N</w:t>
            </w: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Due date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Living arrangements and address (if different to client details above)</w:t>
            </w:r>
          </w:p>
        </w:tc>
        <w:tc>
          <w:tcPr>
            <w:tcW w:w="3887" w:type="pct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5C1C33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 w:rsidR="00A2060A"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 involvement</w:t>
            </w:r>
          </w:p>
        </w:tc>
        <w:tc>
          <w:tcPr>
            <w:tcW w:w="3887" w:type="pct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Y / N</w:t>
            </w: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5C1C3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Describe involvement </w:t>
            </w:r>
          </w:p>
        </w:tc>
        <w:tc>
          <w:tcPr>
            <w:tcW w:w="3887" w:type="pct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521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Flag significant concerns regarding children</w:t>
            </w:r>
          </w:p>
        </w:tc>
        <w:tc>
          <w:tcPr>
            <w:tcW w:w="3887" w:type="pct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2060A" w:rsidRPr="00A2060A" w:rsidTr="00A2060A">
        <w:trPr>
          <w:trHeight w:val="315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04E98"/>
            <w:vAlign w:val="center"/>
          </w:tcPr>
          <w:p w:rsidR="00F0308F" w:rsidRDefault="00F0308F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  <w:t>Checklist</w:t>
            </w:r>
          </w:p>
        </w:tc>
        <w:tc>
          <w:tcPr>
            <w:tcW w:w="2256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SafeLives</w:t>
            </w:r>
            <w:proofErr w:type="spellEnd"/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Dash risk checklist completed</w:t>
            </w:r>
          </w:p>
        </w:tc>
        <w:tc>
          <w:tcPr>
            <w:tcW w:w="1631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Y / N</w:t>
            </w:r>
          </w:p>
        </w:tc>
      </w:tr>
      <w:tr w:rsidR="00A2060A" w:rsidRPr="00A2060A" w:rsidTr="00A2060A">
        <w:trPr>
          <w:trHeight w:val="277"/>
        </w:trPr>
        <w:tc>
          <w:tcPr>
            <w:tcW w:w="1113" w:type="pct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04E98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256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2D72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Referred to MARAC</w:t>
            </w:r>
          </w:p>
        </w:tc>
        <w:tc>
          <w:tcPr>
            <w:tcW w:w="1631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Y / N</w:t>
            </w:r>
          </w:p>
        </w:tc>
      </w:tr>
      <w:tr w:rsidR="00A2060A" w:rsidRPr="00A2060A" w:rsidTr="00A2060A">
        <w:trPr>
          <w:trHeight w:val="257"/>
        </w:trPr>
        <w:tc>
          <w:tcPr>
            <w:tcW w:w="2522" w:type="pct"/>
            <w:gridSpan w:val="5"/>
            <w:tcBorders>
              <w:left w:val="single" w:sz="4" w:space="0" w:color="auto"/>
              <w:right w:val="single" w:sz="2" w:space="0" w:color="000000"/>
            </w:tcBorders>
            <w:shd w:val="clear" w:color="auto" w:fill="002D72"/>
          </w:tcPr>
          <w:p w:rsidR="00F0308F" w:rsidRDefault="00F0308F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Confidentiality and information sharing agreement consented to by client</w:t>
            </w: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8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Y / N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Telephone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A2060A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Written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A2060A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</w:p>
        </w:tc>
      </w:tr>
      <w:tr w:rsidR="00A2060A" w:rsidRPr="00A2060A" w:rsidTr="00A2060A">
        <w:trPr>
          <w:trHeight w:val="277"/>
        </w:trPr>
        <w:tc>
          <w:tcPr>
            <w:tcW w:w="2522" w:type="pct"/>
            <w:gridSpan w:val="5"/>
            <w:tcBorders>
              <w:left w:val="single" w:sz="4" w:space="0" w:color="auto"/>
              <w:right w:val="single" w:sz="2" w:space="0" w:color="000000"/>
            </w:tcBorders>
            <w:shd w:val="clear" w:color="auto" w:fill="002D72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Service explanation provided</w:t>
            </w:r>
          </w:p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78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Y / N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Telephone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A2060A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>Written</w:t>
            </w:r>
            <w:r w:rsidRPr="00A206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  <w:r w:rsidRPr="00A2060A">
              <w:rPr>
                <w:rFonts w:ascii="MS Gothic" w:eastAsia="MS Gothic" w:hAnsi="MS Gothic" w:cs="MS Gothic" w:hint="eastAsia"/>
                <w:sz w:val="20"/>
                <w:szCs w:val="20"/>
                <w:lang w:eastAsia="en-GB"/>
              </w:rPr>
              <w:t>☐</w:t>
            </w:r>
          </w:p>
        </w:tc>
      </w:tr>
      <w:tr w:rsidR="00A2060A" w:rsidRPr="00A2060A" w:rsidTr="00A2060A">
        <w:trPr>
          <w:trHeight w:val="277"/>
        </w:trPr>
        <w:tc>
          <w:tcPr>
            <w:tcW w:w="111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F04E98"/>
            <w:vAlign w:val="center"/>
          </w:tcPr>
          <w:p w:rsidR="00A2060A" w:rsidRPr="00A2060A" w:rsidRDefault="00A2060A" w:rsidP="00A206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2060A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3887" w:type="pct"/>
            <w:gridSpan w:val="9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60A" w:rsidRPr="00A2060A" w:rsidRDefault="00A2060A" w:rsidP="00A2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A2060A" w:rsidRPr="00A2060A" w:rsidRDefault="00A2060A" w:rsidP="00A206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A2060A" w:rsidRPr="00A2060A" w:rsidRDefault="00A2060A" w:rsidP="00A2060A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en-GB"/>
        </w:rPr>
      </w:pPr>
    </w:p>
    <w:sectPr w:rsidR="00A2060A" w:rsidRPr="00A2060A" w:rsidSect="00A2060A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0A" w:rsidRDefault="00A2060A" w:rsidP="00A2060A">
      <w:pPr>
        <w:spacing w:after="0" w:line="240" w:lineRule="auto"/>
      </w:pPr>
      <w:r>
        <w:separator/>
      </w:r>
    </w:p>
  </w:endnote>
  <w:endnote w:type="continuationSeparator" w:id="0">
    <w:p w:rsidR="00A2060A" w:rsidRDefault="00A2060A" w:rsidP="00A2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0A" w:rsidRPr="00A2060A" w:rsidRDefault="00E261BE" w:rsidP="00A2060A">
    <w:pPr>
      <w:pStyle w:val="Footer"/>
      <w:jc w:val="center"/>
    </w:pPr>
    <w:fldSimple w:instr=" DOCPROPERTY bjFooterEvenPageDocProperty \* MERGEFORMAT ">
      <w:r w:rsidR="00A2060A" w:rsidRPr="00A2060A">
        <w:rPr>
          <w:rFonts w:ascii="Times New Roman" w:hAnsi="Times New Roman" w:cs="Times New Roman"/>
          <w:b/>
          <w:color w:val="FF0000"/>
          <w:sz w:val="24"/>
        </w:rPr>
        <w:t>Official - Sensitive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0A" w:rsidRPr="00A2060A" w:rsidRDefault="00E261BE" w:rsidP="00A2060A">
    <w:pPr>
      <w:pStyle w:val="Footer"/>
      <w:jc w:val="center"/>
    </w:pPr>
    <w:fldSimple w:instr=" DOCPROPERTY bjFooterBothDocProperty \* MERGEFORMAT ">
      <w:r w:rsidR="00A2060A" w:rsidRPr="00A2060A">
        <w:rPr>
          <w:rFonts w:ascii="Times New Roman" w:hAnsi="Times New Roman" w:cs="Times New Roman"/>
          <w:b/>
          <w:color w:val="FF0000"/>
          <w:sz w:val="24"/>
        </w:rPr>
        <w:t>Official - Sensitive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0A" w:rsidRPr="00A2060A" w:rsidRDefault="00E261BE" w:rsidP="00A2060A">
    <w:pPr>
      <w:pStyle w:val="Footer"/>
      <w:jc w:val="center"/>
    </w:pPr>
    <w:fldSimple w:instr=" DOCPROPERTY bjFooterFirstPageDocProperty \* MERGEFORMAT ">
      <w:r w:rsidR="00A2060A" w:rsidRPr="00A2060A">
        <w:rPr>
          <w:rFonts w:ascii="Times New Roman" w:hAnsi="Times New Roman" w:cs="Times New Roman"/>
          <w:b/>
          <w:color w:val="FF0000"/>
          <w:sz w:val="24"/>
        </w:rPr>
        <w:t>Official - Sensitive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0A" w:rsidRDefault="00A2060A" w:rsidP="00A2060A">
      <w:pPr>
        <w:spacing w:after="0" w:line="240" w:lineRule="auto"/>
      </w:pPr>
      <w:r>
        <w:separator/>
      </w:r>
    </w:p>
  </w:footnote>
  <w:footnote w:type="continuationSeparator" w:id="0">
    <w:p w:rsidR="00A2060A" w:rsidRDefault="00A2060A" w:rsidP="00A20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0A"/>
    <w:rsid w:val="00003600"/>
    <w:rsid w:val="00105FF2"/>
    <w:rsid w:val="00357C83"/>
    <w:rsid w:val="005C1C33"/>
    <w:rsid w:val="00A2060A"/>
    <w:rsid w:val="00DA4548"/>
    <w:rsid w:val="00E261BE"/>
    <w:rsid w:val="00F0308F"/>
    <w:rsid w:val="00F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3C53A"/>
  <w15:docId w15:val="{79F567F1-CC2D-46E1-A867-4DC1A33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0A"/>
  </w:style>
  <w:style w:type="paragraph" w:styleId="Footer">
    <w:name w:val="footer"/>
    <w:basedOn w:val="Normal"/>
    <w:link w:val="FooterChar"/>
    <w:uiPriority w:val="99"/>
    <w:unhideWhenUsed/>
    <w:rsid w:val="00A20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0A"/>
  </w:style>
  <w:style w:type="paragraph" w:styleId="BalloonText">
    <w:name w:val="Balloon Text"/>
    <w:basedOn w:val="Normal"/>
    <w:link w:val="BalloonTextChar"/>
    <w:uiPriority w:val="99"/>
    <w:semiHidden/>
    <w:unhideWhenUsed/>
    <w:rsid w:val="00DA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74079ce-e1ae-4eec-bf6f-ae03a7a2f872">
  <element uid="6a09d0ac-ae42-48a3-8bd5-187aa730f112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578D-370D-44E9-9433-2955B2C32B8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C21A9BC-14A5-412C-8EEA-7A94C444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4AAEE5CB</Template>
  <TotalTime>23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Kurowska, Marta</dc:creator>
  <cp:lastModifiedBy>Carly Lucas</cp:lastModifiedBy>
  <cp:revision>6</cp:revision>
  <dcterms:created xsi:type="dcterms:W3CDTF">2018-01-09T11:50:00Z</dcterms:created>
  <dcterms:modified xsi:type="dcterms:W3CDTF">2020-05-05T15:16:00Z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d4fa214d-dab0-470a-9451-128c07eb23c6</vt:lpwstr>
  </property>
  <property fmtid="{D5CDD505-2E9C-101B-9397-08002B2CF9AE}" pid="3" name="bjSaver">
    <vt:lpwstr>PA3M9TQlcvGFes7tMki5of8waOuU8yyv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policy="074079ce-e1ae-4eec-bf6f-ae03a7a2f872" xmlns="http://www.boldonjames.com/2008/01/sie/i</vt:lpwstr>
  </property>
  <property fmtid="{D5CDD505-2E9C-101B-9397-08002B2CF9AE}" pid="5" name="bjDocumentLabelXML-0">
    <vt:lpwstr>nternal/label"&gt;&lt;element uid="6a09d0ac-ae42-48a3-8bd5-187aa730f112" value="" /&gt;&lt;/sisl&gt;</vt:lpwstr>
  </property>
  <property fmtid="{D5CDD505-2E9C-101B-9397-08002B2CF9AE}" pid="6" name="bjDocumentSecurityLabel">
    <vt:lpwstr>Official - Sensitive</vt:lpwstr>
  </property>
  <property fmtid="{D5CDD505-2E9C-101B-9397-08002B2CF9AE}" pid="7" name="bjDocumentLabelFieldCode">
    <vt:lpwstr>Official - Sensitive</vt:lpwstr>
  </property>
  <property fmtid="{D5CDD505-2E9C-101B-9397-08002B2CF9AE}" pid="8" name="bjFooterBothDocProperty">
    <vt:lpwstr>Official - Sensitive</vt:lpwstr>
  </property>
  <property fmtid="{D5CDD505-2E9C-101B-9397-08002B2CF9AE}" pid="9" name="bjFooterFirstPageDocProperty">
    <vt:lpwstr>Official - Sensitive</vt:lpwstr>
  </property>
  <property fmtid="{D5CDD505-2E9C-101B-9397-08002B2CF9AE}" pid="10" name="bjFooterEvenPageDocProperty">
    <vt:lpwstr>Official - Sensitive</vt:lpwstr>
  </property>
</Properties>
</file>